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EFBBF" w14:textId="08C9B472" w:rsidR="0076424E" w:rsidRDefault="0076424E" w:rsidP="00157272">
      <w:pPr>
        <w:spacing w:line="276" w:lineRule="auto"/>
        <w:jc w:val="right"/>
        <w:rPr>
          <w:lang w:val="es-CL"/>
        </w:rPr>
      </w:pPr>
      <w:r w:rsidRPr="00C529D5">
        <w:rPr>
          <w:lang w:val="es-CL"/>
        </w:rPr>
        <w:t>Santiago, _________________</w:t>
      </w:r>
    </w:p>
    <w:p w14:paraId="3D1C397A" w14:textId="77777777" w:rsidR="00157272" w:rsidRPr="00157272" w:rsidRDefault="00157272" w:rsidP="00157272">
      <w:pPr>
        <w:spacing w:line="276" w:lineRule="auto"/>
        <w:jc w:val="right"/>
        <w:rPr>
          <w:lang w:val="es-CL"/>
        </w:rPr>
      </w:pPr>
    </w:p>
    <w:p w14:paraId="0A2BD5EE" w14:textId="1184092E" w:rsidR="0076424E" w:rsidRPr="00901F96" w:rsidRDefault="00901F96" w:rsidP="00157272">
      <w:pPr>
        <w:jc w:val="center"/>
        <w:rPr>
          <w:b/>
          <w:bCs/>
          <w:smallCaps/>
          <w:color w:val="000000"/>
          <w:spacing w:val="1"/>
          <w:lang w:val="es-CL"/>
        </w:rPr>
      </w:pPr>
      <w:r w:rsidRPr="00901F96">
        <w:rPr>
          <w:b/>
          <w:bCs/>
          <w:smallCaps/>
          <w:color w:val="000000"/>
          <w:spacing w:val="1"/>
          <w:lang w:val="es-CL"/>
        </w:rPr>
        <w:t>Carta de compromiso para los investigadores</w:t>
      </w:r>
    </w:p>
    <w:p w14:paraId="2274E6C7" w14:textId="77777777" w:rsidR="00157272" w:rsidRPr="00C529D5" w:rsidRDefault="00157272" w:rsidP="00157272">
      <w:pPr>
        <w:jc w:val="center"/>
        <w:rPr>
          <w:lang w:val="es-CL"/>
        </w:rPr>
      </w:pPr>
    </w:p>
    <w:p w14:paraId="4EBACBC0" w14:textId="2C57F50B" w:rsidR="0076424E" w:rsidRPr="00C529D5" w:rsidRDefault="0076424E" w:rsidP="0076424E">
      <w:pPr>
        <w:spacing w:line="276" w:lineRule="auto"/>
        <w:jc w:val="both"/>
        <w:rPr>
          <w:color w:val="000000"/>
          <w:spacing w:val="1"/>
          <w:lang w:val="es-CL"/>
        </w:rPr>
      </w:pPr>
      <w:r w:rsidRPr="00C529D5">
        <w:rPr>
          <w:color w:val="000000"/>
          <w:spacing w:val="1"/>
          <w:lang w:val="es-CL"/>
        </w:rPr>
        <w:t xml:space="preserve">Yo, </w:t>
      </w:r>
    </w:p>
    <w:p w14:paraId="18C808F7" w14:textId="266B0532" w:rsidR="0076424E" w:rsidRPr="00C529D5" w:rsidRDefault="00157272" w:rsidP="0076424E">
      <w:pPr>
        <w:spacing w:line="276" w:lineRule="auto"/>
        <w:jc w:val="both"/>
        <w:rPr>
          <w:color w:val="000000"/>
          <w:spacing w:val="1"/>
          <w:lang w:val="es-CL"/>
        </w:rPr>
      </w:pPr>
      <w:r>
        <w:rPr>
          <w:color w:val="000000"/>
          <w:spacing w:val="1"/>
          <w:lang w:val="es-CL"/>
        </w:rPr>
        <w:t>I</w:t>
      </w:r>
      <w:r w:rsidR="0076424E" w:rsidRPr="00C529D5">
        <w:rPr>
          <w:color w:val="000000"/>
          <w:spacing w:val="1"/>
          <w:lang w:val="es-CL"/>
        </w:rPr>
        <w:t>nvestigador del proyecto titulado</w:t>
      </w:r>
      <w:r w:rsidR="0076424E" w:rsidRPr="00C529D5">
        <w:rPr>
          <w:lang w:val="es-CL"/>
        </w:rPr>
        <w:t xml:space="preserve">: </w:t>
      </w:r>
    </w:p>
    <w:p w14:paraId="77E5AA31" w14:textId="41B17E8E" w:rsidR="0076424E" w:rsidRPr="00C529D5" w:rsidRDefault="0076424E" w:rsidP="0076424E">
      <w:pPr>
        <w:spacing w:line="276" w:lineRule="auto"/>
        <w:jc w:val="both"/>
        <w:rPr>
          <w:color w:val="000000"/>
          <w:spacing w:val="1"/>
          <w:lang w:val="es-CL"/>
        </w:rPr>
      </w:pPr>
      <w:r w:rsidRPr="00C529D5">
        <w:rPr>
          <w:color w:val="000000"/>
          <w:spacing w:val="1"/>
          <w:lang w:val="es-CL"/>
        </w:rPr>
        <w:t>Mediante el presente documento me comprometo a:</w:t>
      </w:r>
    </w:p>
    <w:p w14:paraId="40BF0818" w14:textId="0F4E0241" w:rsidR="00F4668D" w:rsidRPr="00C529D5" w:rsidRDefault="00F4668D" w:rsidP="00F4668D">
      <w:pPr>
        <w:pStyle w:val="Prrafodelista"/>
        <w:widowControl/>
        <w:numPr>
          <w:ilvl w:val="0"/>
          <w:numId w:val="24"/>
        </w:numPr>
        <w:autoSpaceDE/>
        <w:autoSpaceDN/>
        <w:spacing w:after="200" w:line="276" w:lineRule="auto"/>
        <w:ind w:left="360"/>
        <w:contextualSpacing/>
        <w:jc w:val="both"/>
        <w:rPr>
          <w:color w:val="000000"/>
          <w:spacing w:val="1"/>
          <w:lang w:val="es-CL"/>
        </w:rPr>
      </w:pPr>
      <w:r w:rsidRPr="00C529D5">
        <w:rPr>
          <w:color w:val="000000"/>
          <w:spacing w:val="1"/>
          <w:lang w:val="es-CL"/>
        </w:rPr>
        <w:t>Declarar mis potenciales conflictos de inter</w:t>
      </w:r>
      <w:r w:rsidR="00C529D5" w:rsidRPr="00C529D5">
        <w:rPr>
          <w:color w:val="000000"/>
          <w:spacing w:val="1"/>
          <w:lang w:val="es-CL"/>
        </w:rPr>
        <w:t>e</w:t>
      </w:r>
      <w:r w:rsidRPr="00C529D5">
        <w:rPr>
          <w:color w:val="000000"/>
          <w:spacing w:val="1"/>
          <w:lang w:val="es-CL"/>
        </w:rPr>
        <w:t>s</w:t>
      </w:r>
      <w:r w:rsidR="00C529D5" w:rsidRPr="00C529D5">
        <w:rPr>
          <w:color w:val="000000"/>
          <w:spacing w:val="1"/>
          <w:lang w:val="es-CL"/>
        </w:rPr>
        <w:t>es</w:t>
      </w:r>
      <w:r w:rsidRPr="00C529D5">
        <w:rPr>
          <w:color w:val="000000"/>
          <w:spacing w:val="1"/>
          <w:lang w:val="es-CL"/>
        </w:rPr>
        <w:t xml:space="preserve"> ante el </w:t>
      </w:r>
      <w:r w:rsidR="00C529D5">
        <w:rPr>
          <w:color w:val="000000"/>
          <w:spacing w:val="1"/>
          <w:lang w:val="es-CL"/>
        </w:rPr>
        <w:t>C</w:t>
      </w:r>
      <w:r w:rsidRPr="00C529D5">
        <w:rPr>
          <w:color w:val="000000"/>
          <w:spacing w:val="1"/>
          <w:lang w:val="es-CL"/>
        </w:rPr>
        <w:t xml:space="preserve">omité </w:t>
      </w:r>
      <w:r w:rsidR="00C529D5">
        <w:rPr>
          <w:color w:val="000000"/>
          <w:spacing w:val="1"/>
          <w:lang w:val="es-CL"/>
        </w:rPr>
        <w:t>É</w:t>
      </w:r>
      <w:r w:rsidRPr="00C529D5">
        <w:rPr>
          <w:color w:val="000000"/>
          <w:spacing w:val="1"/>
          <w:lang w:val="es-CL"/>
        </w:rPr>
        <w:t xml:space="preserve">tico </w:t>
      </w:r>
      <w:r w:rsidR="00C529D5">
        <w:rPr>
          <w:color w:val="000000"/>
          <w:spacing w:val="1"/>
          <w:lang w:val="es-CL"/>
        </w:rPr>
        <w:t>C</w:t>
      </w:r>
      <w:r w:rsidRPr="00C529D5">
        <w:rPr>
          <w:color w:val="000000"/>
          <w:spacing w:val="1"/>
          <w:lang w:val="es-CL"/>
        </w:rPr>
        <w:t>ientífico</w:t>
      </w:r>
    </w:p>
    <w:p w14:paraId="7BA668F1" w14:textId="5772A090" w:rsidR="00F4668D" w:rsidRPr="00C529D5" w:rsidRDefault="00F4668D" w:rsidP="00F4668D">
      <w:pPr>
        <w:pStyle w:val="Prrafodelista"/>
        <w:widowControl/>
        <w:numPr>
          <w:ilvl w:val="0"/>
          <w:numId w:val="24"/>
        </w:numPr>
        <w:autoSpaceDE/>
        <w:autoSpaceDN/>
        <w:spacing w:after="200" w:line="276" w:lineRule="auto"/>
        <w:ind w:left="360"/>
        <w:contextualSpacing/>
        <w:jc w:val="both"/>
        <w:rPr>
          <w:color w:val="000000"/>
          <w:spacing w:val="1"/>
          <w:lang w:val="es-CL"/>
        </w:rPr>
      </w:pPr>
      <w:r w:rsidRPr="00C529D5">
        <w:rPr>
          <w:color w:val="000000"/>
          <w:spacing w:val="1"/>
          <w:lang w:val="es-CL"/>
        </w:rPr>
        <w:t>Garantizar que el procedimiento de toma de consentimiento informado se lleve a cabo de tal forma que promueva la autonomía del sujeto, asegurándose que éste logró entender la idea principal de la investigación, sus riesgos y probables beneficios</w:t>
      </w:r>
      <w:r w:rsidR="00157272">
        <w:rPr>
          <w:color w:val="000000"/>
          <w:spacing w:val="1"/>
          <w:lang w:val="es-CL"/>
        </w:rPr>
        <w:t>.</w:t>
      </w:r>
    </w:p>
    <w:p w14:paraId="3A14D8CB" w14:textId="0123B63D" w:rsidR="00F4668D" w:rsidRPr="00C529D5" w:rsidRDefault="00F4668D" w:rsidP="00F4668D">
      <w:pPr>
        <w:pStyle w:val="Prrafodelista"/>
        <w:widowControl/>
        <w:numPr>
          <w:ilvl w:val="0"/>
          <w:numId w:val="24"/>
        </w:numPr>
        <w:autoSpaceDE/>
        <w:autoSpaceDN/>
        <w:spacing w:after="200" w:line="276" w:lineRule="auto"/>
        <w:ind w:left="360"/>
        <w:contextualSpacing/>
        <w:jc w:val="both"/>
        <w:rPr>
          <w:color w:val="000000"/>
          <w:spacing w:val="1"/>
          <w:lang w:val="es-CL"/>
        </w:rPr>
      </w:pPr>
      <w:r w:rsidRPr="00C529D5">
        <w:rPr>
          <w:color w:val="000000"/>
          <w:spacing w:val="1"/>
          <w:lang w:val="es-CL"/>
        </w:rPr>
        <w:t xml:space="preserve">Mantener vigente </w:t>
      </w:r>
      <w:r w:rsidR="00157272">
        <w:rPr>
          <w:color w:val="000000"/>
          <w:spacing w:val="1"/>
          <w:lang w:val="es-CL"/>
        </w:rPr>
        <w:t xml:space="preserve">mi formación </w:t>
      </w:r>
      <w:r w:rsidRPr="00C529D5">
        <w:rPr>
          <w:color w:val="000000"/>
          <w:spacing w:val="1"/>
          <w:lang w:val="es-CL"/>
        </w:rPr>
        <w:t xml:space="preserve">en Buenas </w:t>
      </w:r>
      <w:r w:rsidR="00C529D5">
        <w:rPr>
          <w:color w:val="000000"/>
          <w:spacing w:val="1"/>
          <w:lang w:val="es-CL"/>
        </w:rPr>
        <w:t>P</w:t>
      </w:r>
      <w:r w:rsidRPr="00C529D5">
        <w:rPr>
          <w:color w:val="000000"/>
          <w:spacing w:val="1"/>
          <w:lang w:val="es-CL"/>
        </w:rPr>
        <w:t xml:space="preserve">rácticas </w:t>
      </w:r>
      <w:r w:rsidR="00C529D5">
        <w:rPr>
          <w:color w:val="000000"/>
          <w:spacing w:val="1"/>
          <w:lang w:val="es-CL"/>
        </w:rPr>
        <w:t>C</w:t>
      </w:r>
      <w:r w:rsidRPr="00C529D5">
        <w:rPr>
          <w:color w:val="000000"/>
          <w:spacing w:val="1"/>
          <w:lang w:val="es-CL"/>
        </w:rPr>
        <w:t>línicas (</w:t>
      </w:r>
      <w:r w:rsidR="00157272">
        <w:rPr>
          <w:color w:val="000000"/>
          <w:spacing w:val="1"/>
          <w:lang w:val="es-CL"/>
        </w:rPr>
        <w:t>BPC</w:t>
      </w:r>
      <w:r w:rsidRPr="00C529D5">
        <w:rPr>
          <w:color w:val="000000"/>
          <w:spacing w:val="1"/>
          <w:lang w:val="es-CL"/>
        </w:rPr>
        <w:t>).</w:t>
      </w:r>
    </w:p>
    <w:p w14:paraId="4CCDA54F" w14:textId="7BC6060C" w:rsidR="00F4668D" w:rsidRPr="00C529D5" w:rsidRDefault="00F4668D" w:rsidP="00F4668D">
      <w:pPr>
        <w:pStyle w:val="Prrafodelista"/>
        <w:widowControl/>
        <w:numPr>
          <w:ilvl w:val="0"/>
          <w:numId w:val="24"/>
        </w:numPr>
        <w:autoSpaceDE/>
        <w:autoSpaceDN/>
        <w:spacing w:after="200" w:line="276" w:lineRule="auto"/>
        <w:ind w:left="360"/>
        <w:contextualSpacing/>
        <w:jc w:val="both"/>
        <w:rPr>
          <w:color w:val="000000"/>
          <w:spacing w:val="1"/>
          <w:lang w:val="es-CL"/>
        </w:rPr>
      </w:pPr>
      <w:r w:rsidRPr="00C529D5">
        <w:rPr>
          <w:color w:val="000000"/>
          <w:spacing w:val="1"/>
          <w:lang w:val="es-CL"/>
        </w:rPr>
        <w:t xml:space="preserve">Comunicar </w:t>
      </w:r>
      <w:r w:rsidR="00157272">
        <w:rPr>
          <w:color w:val="000000"/>
          <w:spacing w:val="1"/>
          <w:lang w:val="es-CL"/>
        </w:rPr>
        <w:t xml:space="preserve">en 24 </w:t>
      </w:r>
      <w:proofErr w:type="spellStart"/>
      <w:r w:rsidR="00157272">
        <w:rPr>
          <w:color w:val="000000"/>
          <w:spacing w:val="1"/>
          <w:lang w:val="es-CL"/>
        </w:rPr>
        <w:t>hrs</w:t>
      </w:r>
      <w:proofErr w:type="spellEnd"/>
      <w:r w:rsidR="00157272">
        <w:rPr>
          <w:color w:val="000000"/>
          <w:spacing w:val="1"/>
          <w:lang w:val="es-CL"/>
        </w:rPr>
        <w:t>. todo evento adverso serio</w:t>
      </w:r>
      <w:r w:rsidRPr="00C529D5">
        <w:rPr>
          <w:color w:val="000000"/>
          <w:spacing w:val="1"/>
          <w:lang w:val="es-CL"/>
        </w:rPr>
        <w:t xml:space="preserve"> </w:t>
      </w:r>
      <w:r w:rsidR="00157272">
        <w:rPr>
          <w:color w:val="000000"/>
          <w:spacing w:val="1"/>
          <w:lang w:val="es-CL"/>
        </w:rPr>
        <w:t xml:space="preserve">ocurrido en la institución anfitriona, </w:t>
      </w:r>
      <w:r w:rsidRPr="00C529D5">
        <w:rPr>
          <w:color w:val="000000"/>
          <w:spacing w:val="1"/>
          <w:lang w:val="es-CL"/>
        </w:rPr>
        <w:t xml:space="preserve">al Comité </w:t>
      </w:r>
      <w:r w:rsidR="00157272">
        <w:rPr>
          <w:color w:val="000000"/>
          <w:spacing w:val="1"/>
          <w:lang w:val="es-CL"/>
        </w:rPr>
        <w:t>Ético Científico y a los entes reguladores.</w:t>
      </w:r>
    </w:p>
    <w:p w14:paraId="50EB4A79" w14:textId="76E2F204" w:rsidR="004F604B" w:rsidRDefault="004F604B" w:rsidP="00F4668D">
      <w:pPr>
        <w:pStyle w:val="Prrafodelista"/>
        <w:widowControl/>
        <w:numPr>
          <w:ilvl w:val="0"/>
          <w:numId w:val="24"/>
        </w:numPr>
        <w:autoSpaceDE/>
        <w:autoSpaceDN/>
        <w:spacing w:after="200" w:line="276" w:lineRule="auto"/>
        <w:ind w:left="360"/>
        <w:contextualSpacing/>
        <w:jc w:val="both"/>
        <w:rPr>
          <w:color w:val="000000"/>
          <w:spacing w:val="1"/>
          <w:lang w:val="es-CL"/>
        </w:rPr>
      </w:pPr>
      <w:r w:rsidRPr="004F604B">
        <w:rPr>
          <w:color w:val="000000"/>
          <w:spacing w:val="1"/>
          <w:lang w:val="es-CL"/>
        </w:rPr>
        <w:t xml:space="preserve">Conducir el proyecto de investigación de acuerdo al protocolo que ha sido aprobado por el CEC -  </w:t>
      </w:r>
      <w:r>
        <w:rPr>
          <w:color w:val="000000"/>
          <w:spacing w:val="1"/>
          <w:lang w:val="es-CL"/>
        </w:rPr>
        <w:t>FALP</w:t>
      </w:r>
      <w:r w:rsidRPr="004F604B">
        <w:rPr>
          <w:color w:val="000000"/>
          <w:spacing w:val="1"/>
          <w:lang w:val="es-CL"/>
        </w:rPr>
        <w:t>, no pudiendo realizar ningún cambio sin previa autorización del CEC.</w:t>
      </w:r>
    </w:p>
    <w:p w14:paraId="58222112" w14:textId="5B7D7C78" w:rsidR="00F4668D" w:rsidRPr="00C529D5" w:rsidRDefault="00F4668D" w:rsidP="00F4668D">
      <w:pPr>
        <w:pStyle w:val="Prrafodelista"/>
        <w:widowControl/>
        <w:numPr>
          <w:ilvl w:val="0"/>
          <w:numId w:val="24"/>
        </w:numPr>
        <w:autoSpaceDE/>
        <w:autoSpaceDN/>
        <w:spacing w:after="200" w:line="276" w:lineRule="auto"/>
        <w:ind w:left="360"/>
        <w:contextualSpacing/>
        <w:jc w:val="both"/>
        <w:rPr>
          <w:color w:val="000000"/>
          <w:spacing w:val="1"/>
          <w:lang w:val="es-CL"/>
        </w:rPr>
      </w:pPr>
      <w:r w:rsidRPr="00C529D5">
        <w:rPr>
          <w:color w:val="000000"/>
          <w:spacing w:val="1"/>
          <w:lang w:val="es-CL"/>
        </w:rPr>
        <w:t xml:space="preserve">Reportar al Comité en un plazo de 48 horas, desde que el investigador responsable toma conocimiento, todos los eventos adversos graves (SAE), vía correo electrónico a </w:t>
      </w:r>
      <w:hyperlink r:id="rId7" w:history="1">
        <w:r w:rsidRPr="00C529D5">
          <w:rPr>
            <w:rStyle w:val="Hipervnculo"/>
            <w:spacing w:val="1"/>
            <w:lang w:val="es-CL"/>
          </w:rPr>
          <w:t>cec@fal.org</w:t>
        </w:r>
      </w:hyperlink>
      <w:r w:rsidRPr="00C529D5">
        <w:rPr>
          <w:color w:val="000000"/>
          <w:spacing w:val="1"/>
          <w:lang w:val="es-CL"/>
        </w:rPr>
        <w:t xml:space="preserve">. </w:t>
      </w:r>
    </w:p>
    <w:p w14:paraId="305B9DD6" w14:textId="77777777" w:rsidR="00F4668D" w:rsidRPr="00C529D5" w:rsidRDefault="00F4668D" w:rsidP="00F4668D">
      <w:pPr>
        <w:pStyle w:val="Prrafodelista"/>
        <w:widowControl/>
        <w:numPr>
          <w:ilvl w:val="0"/>
          <w:numId w:val="24"/>
        </w:numPr>
        <w:autoSpaceDE/>
        <w:autoSpaceDN/>
        <w:spacing w:after="200" w:line="276" w:lineRule="auto"/>
        <w:ind w:left="360"/>
        <w:contextualSpacing/>
        <w:jc w:val="both"/>
        <w:rPr>
          <w:color w:val="000000"/>
          <w:spacing w:val="1"/>
          <w:lang w:val="es-CL"/>
        </w:rPr>
      </w:pPr>
      <w:r w:rsidRPr="00C529D5">
        <w:rPr>
          <w:color w:val="000000"/>
          <w:spacing w:val="1"/>
          <w:lang w:val="es-CL"/>
        </w:rPr>
        <w:t>Presentar los reportes de enmienda, actualizaciones o cualquier modificación a los antecedentes presentados originalmente y aprobados por el comité, detallando claramente los cambios, adjuntando documento con control de cambios y documento final.</w:t>
      </w:r>
    </w:p>
    <w:p w14:paraId="45C2DC9B" w14:textId="2361E211" w:rsidR="00F4668D" w:rsidRPr="00C529D5" w:rsidRDefault="00157272" w:rsidP="00F4668D">
      <w:pPr>
        <w:pStyle w:val="Prrafodelista"/>
        <w:widowControl/>
        <w:numPr>
          <w:ilvl w:val="0"/>
          <w:numId w:val="24"/>
        </w:numPr>
        <w:autoSpaceDE/>
        <w:autoSpaceDN/>
        <w:spacing w:after="200" w:line="276" w:lineRule="auto"/>
        <w:ind w:left="360"/>
        <w:contextualSpacing/>
        <w:jc w:val="both"/>
        <w:rPr>
          <w:color w:val="000000"/>
          <w:spacing w:val="1"/>
          <w:lang w:val="es-CL"/>
        </w:rPr>
      </w:pPr>
      <w:r>
        <w:rPr>
          <w:color w:val="000000"/>
          <w:spacing w:val="1"/>
          <w:lang w:val="es-CL"/>
        </w:rPr>
        <w:t>Enviar</w:t>
      </w:r>
      <w:r w:rsidR="00F4668D" w:rsidRPr="00C529D5">
        <w:rPr>
          <w:color w:val="000000"/>
          <w:spacing w:val="1"/>
          <w:lang w:val="es-CL"/>
        </w:rPr>
        <w:t xml:space="preserve"> informes </w:t>
      </w:r>
      <w:r>
        <w:rPr>
          <w:color w:val="000000"/>
          <w:spacing w:val="1"/>
          <w:lang w:val="es-CL"/>
        </w:rPr>
        <w:t>semestrales</w:t>
      </w:r>
      <w:r w:rsidR="00F4668D" w:rsidRPr="00C529D5">
        <w:rPr>
          <w:color w:val="000000"/>
          <w:spacing w:val="1"/>
          <w:lang w:val="es-CL"/>
        </w:rPr>
        <w:t xml:space="preserve"> para ser reportados al Comité</w:t>
      </w:r>
      <w:r>
        <w:rPr>
          <w:color w:val="000000"/>
          <w:spacing w:val="1"/>
          <w:lang w:val="es-CL"/>
        </w:rPr>
        <w:t xml:space="preserve"> y toda vez que el CEC</w:t>
      </w:r>
      <w:r w:rsidR="00F4668D" w:rsidRPr="00C529D5">
        <w:rPr>
          <w:color w:val="000000"/>
          <w:spacing w:val="1"/>
          <w:lang w:val="es-CL"/>
        </w:rPr>
        <w:t xml:space="preserve"> </w:t>
      </w:r>
      <w:r>
        <w:rPr>
          <w:color w:val="000000"/>
          <w:spacing w:val="1"/>
          <w:lang w:val="es-CL"/>
        </w:rPr>
        <w:t>lo</w:t>
      </w:r>
      <w:r w:rsidR="00F4668D" w:rsidRPr="00C529D5">
        <w:rPr>
          <w:color w:val="000000"/>
          <w:spacing w:val="1"/>
          <w:lang w:val="es-CL"/>
        </w:rPr>
        <w:t xml:space="preserve"> solicite.</w:t>
      </w:r>
    </w:p>
    <w:p w14:paraId="5F95F32F" w14:textId="77777777" w:rsidR="00F4668D" w:rsidRPr="00C529D5" w:rsidRDefault="00F4668D" w:rsidP="00F4668D">
      <w:pPr>
        <w:pStyle w:val="Prrafodelista"/>
        <w:widowControl/>
        <w:numPr>
          <w:ilvl w:val="0"/>
          <w:numId w:val="24"/>
        </w:numPr>
        <w:autoSpaceDE/>
        <w:autoSpaceDN/>
        <w:spacing w:after="200" w:line="276" w:lineRule="auto"/>
        <w:ind w:left="360"/>
        <w:contextualSpacing/>
        <w:jc w:val="both"/>
        <w:rPr>
          <w:color w:val="000000"/>
          <w:spacing w:val="1"/>
          <w:lang w:val="es-CL"/>
        </w:rPr>
      </w:pPr>
      <w:r w:rsidRPr="00C529D5">
        <w:rPr>
          <w:color w:val="000000"/>
          <w:spacing w:val="1"/>
          <w:lang w:val="es-CL"/>
        </w:rPr>
        <w:t>Hacer un informe final al término del estudio y reportarlo al Comité.</w:t>
      </w:r>
    </w:p>
    <w:p w14:paraId="169F39DA" w14:textId="77777777" w:rsidR="00F4668D" w:rsidRPr="00C529D5" w:rsidRDefault="00F4668D" w:rsidP="00F4668D">
      <w:pPr>
        <w:pStyle w:val="Prrafodelista"/>
        <w:widowControl/>
        <w:numPr>
          <w:ilvl w:val="0"/>
          <w:numId w:val="24"/>
        </w:numPr>
        <w:autoSpaceDE/>
        <w:autoSpaceDN/>
        <w:spacing w:after="200" w:line="276" w:lineRule="auto"/>
        <w:ind w:left="360"/>
        <w:contextualSpacing/>
        <w:jc w:val="both"/>
        <w:rPr>
          <w:color w:val="000000"/>
          <w:spacing w:val="1"/>
          <w:lang w:val="es-CL"/>
        </w:rPr>
      </w:pPr>
      <w:r w:rsidRPr="00C529D5">
        <w:rPr>
          <w:color w:val="000000"/>
          <w:spacing w:val="1"/>
          <w:lang w:val="es-CL"/>
        </w:rPr>
        <w:t>Comunicar al Comité la suspensión de un estudio, enviando un informe con los resultados obtenidos, las razones de suspensión y el programa de acción en relación con los sujetos participantes.</w:t>
      </w:r>
    </w:p>
    <w:p w14:paraId="6B0C93D2" w14:textId="77777777" w:rsidR="00901F96" w:rsidRDefault="00F4668D" w:rsidP="00901F96">
      <w:pPr>
        <w:pStyle w:val="Prrafodelista"/>
        <w:widowControl/>
        <w:numPr>
          <w:ilvl w:val="0"/>
          <w:numId w:val="24"/>
        </w:numPr>
        <w:autoSpaceDE/>
        <w:autoSpaceDN/>
        <w:spacing w:after="200" w:line="276" w:lineRule="auto"/>
        <w:ind w:left="360"/>
        <w:contextualSpacing/>
        <w:jc w:val="both"/>
        <w:rPr>
          <w:color w:val="000000"/>
          <w:spacing w:val="1"/>
          <w:lang w:val="es-CL"/>
        </w:rPr>
      </w:pPr>
      <w:r w:rsidRPr="00C529D5">
        <w:rPr>
          <w:color w:val="000000"/>
          <w:spacing w:val="1"/>
          <w:lang w:val="es-CL"/>
        </w:rPr>
        <w:t xml:space="preserve">Garantizar que los datos </w:t>
      </w:r>
      <w:r w:rsidR="00901F96">
        <w:rPr>
          <w:color w:val="000000"/>
          <w:spacing w:val="1"/>
          <w:lang w:val="es-CL"/>
        </w:rPr>
        <w:t xml:space="preserve">del estudio sean </w:t>
      </w:r>
      <w:r w:rsidRPr="00C529D5">
        <w:rPr>
          <w:color w:val="000000"/>
          <w:spacing w:val="1"/>
          <w:lang w:val="es-CL"/>
        </w:rPr>
        <w:t xml:space="preserve">entregados </w:t>
      </w:r>
      <w:r w:rsidR="00901F96">
        <w:rPr>
          <w:color w:val="000000"/>
          <w:spacing w:val="1"/>
          <w:lang w:val="es-CL"/>
        </w:rPr>
        <w:t>con completa confiabilidad e integridad, de acuerdo con la Declaración de Singapur.</w:t>
      </w:r>
    </w:p>
    <w:p w14:paraId="529078AB" w14:textId="73B9671B" w:rsidR="0076424E" w:rsidRPr="00901F96" w:rsidRDefault="00F4668D" w:rsidP="00377983">
      <w:pPr>
        <w:pStyle w:val="Prrafodelista"/>
        <w:widowControl/>
        <w:numPr>
          <w:ilvl w:val="0"/>
          <w:numId w:val="24"/>
        </w:numPr>
        <w:tabs>
          <w:tab w:val="left" w:pos="709"/>
          <w:tab w:val="left" w:pos="851"/>
        </w:tabs>
        <w:autoSpaceDE/>
        <w:autoSpaceDN/>
        <w:spacing w:line="276" w:lineRule="auto"/>
        <w:ind w:left="360"/>
        <w:contextualSpacing/>
        <w:jc w:val="both"/>
        <w:rPr>
          <w:lang w:val="es-CL"/>
        </w:rPr>
      </w:pPr>
      <w:r w:rsidRPr="00901F96">
        <w:rPr>
          <w:color w:val="000000"/>
          <w:spacing w:val="1"/>
          <w:lang w:val="es-CL"/>
        </w:rPr>
        <w:t>Cumplir con todo lo establecido en el estándar 10 de la Norma Técnica N°0151, sobre los estándares de acreditación de los Comités de Éticos Científicos, aprobado por resolución exenta n° 403 del 11 de Julio del 2013 y modificada por Resolución Exenta n° 183 del 2016, del Ministerio de Salud.</w:t>
      </w:r>
    </w:p>
    <w:p w14:paraId="0B720BF8" w14:textId="77777777" w:rsidR="0076424E" w:rsidRPr="00C529D5" w:rsidRDefault="0076424E" w:rsidP="0076424E">
      <w:pPr>
        <w:spacing w:line="276" w:lineRule="auto"/>
        <w:rPr>
          <w:lang w:val="es-CL"/>
        </w:rPr>
      </w:pPr>
    </w:p>
    <w:tbl>
      <w:tblPr>
        <w:tblStyle w:val="Tablaconcuadrcula"/>
        <w:tblW w:w="88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8"/>
        <w:gridCol w:w="2948"/>
        <w:gridCol w:w="2948"/>
      </w:tblGrid>
      <w:tr w:rsidR="0076424E" w:rsidRPr="00C529D5" w14:paraId="152BA504" w14:textId="77777777" w:rsidTr="00284457">
        <w:trPr>
          <w:trHeight w:val="437"/>
          <w:jc w:val="center"/>
        </w:trPr>
        <w:tc>
          <w:tcPr>
            <w:tcW w:w="2835" w:type="dxa"/>
          </w:tcPr>
          <w:p w14:paraId="3141E663" w14:textId="77777777" w:rsidR="0076424E" w:rsidRPr="00C529D5" w:rsidRDefault="0076424E" w:rsidP="00284457">
            <w:pPr>
              <w:spacing w:line="276" w:lineRule="auto"/>
              <w:rPr>
                <w:lang w:val="es-CL"/>
              </w:rPr>
            </w:pPr>
          </w:p>
        </w:tc>
        <w:tc>
          <w:tcPr>
            <w:tcW w:w="2835" w:type="dxa"/>
          </w:tcPr>
          <w:p w14:paraId="48302DC5" w14:textId="77777777" w:rsidR="0076424E" w:rsidRPr="00C529D5" w:rsidRDefault="0076424E" w:rsidP="00284457">
            <w:pPr>
              <w:spacing w:line="276" w:lineRule="auto"/>
              <w:rPr>
                <w:lang w:val="es-CL"/>
              </w:rPr>
            </w:pPr>
          </w:p>
        </w:tc>
        <w:tc>
          <w:tcPr>
            <w:tcW w:w="2835" w:type="dxa"/>
          </w:tcPr>
          <w:p w14:paraId="7B58B52E" w14:textId="77777777" w:rsidR="0076424E" w:rsidRPr="00C529D5" w:rsidRDefault="0076424E" w:rsidP="00284457">
            <w:pPr>
              <w:spacing w:line="276" w:lineRule="auto"/>
              <w:jc w:val="center"/>
              <w:rPr>
                <w:lang w:val="es-CL"/>
              </w:rPr>
            </w:pPr>
          </w:p>
        </w:tc>
      </w:tr>
      <w:tr w:rsidR="0076424E" w:rsidRPr="00C529D5" w14:paraId="4EBA2083" w14:textId="77777777" w:rsidTr="00284457">
        <w:trPr>
          <w:trHeight w:val="442"/>
          <w:jc w:val="center"/>
        </w:trPr>
        <w:tc>
          <w:tcPr>
            <w:tcW w:w="2835" w:type="dxa"/>
          </w:tcPr>
          <w:p w14:paraId="4666554E" w14:textId="77777777" w:rsidR="0076424E" w:rsidRPr="00C529D5" w:rsidRDefault="0076424E" w:rsidP="0076424E">
            <w:pPr>
              <w:spacing w:line="276" w:lineRule="auto"/>
              <w:jc w:val="center"/>
            </w:pPr>
            <w:proofErr w:type="spellStart"/>
            <w:r w:rsidRPr="00C529D5">
              <w:t>Nombre</w:t>
            </w:r>
            <w:proofErr w:type="spellEnd"/>
            <w:r w:rsidRPr="00C529D5">
              <w:t xml:space="preserve"> del </w:t>
            </w:r>
            <w:proofErr w:type="spellStart"/>
            <w:r w:rsidRPr="00C529D5">
              <w:t>Investigador</w:t>
            </w:r>
            <w:proofErr w:type="spellEnd"/>
          </w:p>
        </w:tc>
        <w:tc>
          <w:tcPr>
            <w:tcW w:w="2835" w:type="dxa"/>
          </w:tcPr>
          <w:p w14:paraId="5EE37CC8" w14:textId="77777777" w:rsidR="0076424E" w:rsidRPr="00C529D5" w:rsidRDefault="0076424E" w:rsidP="0076424E">
            <w:pPr>
              <w:spacing w:line="276" w:lineRule="auto"/>
              <w:jc w:val="center"/>
            </w:pPr>
            <w:r w:rsidRPr="00C529D5">
              <w:t>Firma</w:t>
            </w:r>
          </w:p>
        </w:tc>
        <w:tc>
          <w:tcPr>
            <w:tcW w:w="2835" w:type="dxa"/>
          </w:tcPr>
          <w:p w14:paraId="5836F0A0" w14:textId="77777777" w:rsidR="0076424E" w:rsidRPr="00C529D5" w:rsidRDefault="0076424E" w:rsidP="0076424E">
            <w:pPr>
              <w:spacing w:line="276" w:lineRule="auto"/>
              <w:jc w:val="center"/>
            </w:pPr>
            <w:r w:rsidRPr="00C529D5">
              <w:t>Rut</w:t>
            </w:r>
          </w:p>
        </w:tc>
      </w:tr>
    </w:tbl>
    <w:p w14:paraId="557E1B21" w14:textId="77777777" w:rsidR="0076424E" w:rsidRPr="00C529D5" w:rsidRDefault="0076424E" w:rsidP="0076424E">
      <w:pPr>
        <w:spacing w:line="276" w:lineRule="auto"/>
      </w:pPr>
    </w:p>
    <w:sectPr w:rsidR="0076424E" w:rsidRPr="00C529D5" w:rsidSect="006B734A">
      <w:headerReference w:type="default" r:id="rId8"/>
      <w:footerReference w:type="default" r:id="rId9"/>
      <w:pgSz w:w="12240" w:h="15840"/>
      <w:pgMar w:top="1985" w:right="1701" w:bottom="1701" w:left="1701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188226" w14:textId="77777777" w:rsidR="00F21BE7" w:rsidRDefault="00F21BE7" w:rsidP="00B73CAC">
      <w:r>
        <w:separator/>
      </w:r>
    </w:p>
  </w:endnote>
  <w:endnote w:type="continuationSeparator" w:id="0">
    <w:p w14:paraId="51CCADCC" w14:textId="77777777" w:rsidR="00F21BE7" w:rsidRDefault="00F21BE7" w:rsidP="00B73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33906" w14:textId="77777777" w:rsidR="00340EC5" w:rsidRDefault="00F21BE7" w:rsidP="007D124B">
    <w:pPr>
      <w:pStyle w:val="Textoindependiente"/>
      <w:tabs>
        <w:tab w:val="left" w:pos="2410"/>
      </w:tabs>
      <w:spacing w:before="63"/>
      <w:ind w:left="-1276" w:right="-943"/>
    </w:pPr>
    <w:r>
      <w:pict w14:anchorId="0A59D51E">
        <v:group id="_x0000_s2054" alt="" style="position:absolute;left:0;text-align:left;margin-left:75.9pt;margin-top:-.2pt;width:49.55pt;height:27.5pt;z-index:-7248;mso-position-horizontal-relative:page" coordorigin="1518,-4" coordsize="991,5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alt="" style="position:absolute;left:1955;top:57;width:536;height:246">
            <v:imagedata r:id="rId1" o:title=""/>
          </v:shape>
          <v:shape id="_x0000_s2056" type="#_x0000_t75" alt="" style="position:absolute;left:1518;top:-4;width:991;height:550">
            <v:imagedata r:id="rId2" o:title=""/>
          </v:shape>
          <w10:wrap anchorx="page"/>
        </v:group>
      </w:pict>
    </w:r>
    <w:r w:rsidR="00340EC5">
      <w:rPr>
        <w:noProof/>
        <w:lang w:val="es-CL" w:eastAsia="es-CL"/>
      </w:rPr>
      <w:drawing>
        <wp:anchor distT="0" distB="0" distL="0" distR="0" simplePos="0" relativeHeight="503308208" behindDoc="1" locked="0" layoutInCell="1" allowOverlap="1" wp14:anchorId="5DDFC0E7" wp14:editId="6BF858B9">
          <wp:simplePos x="0" y="0"/>
          <wp:positionH relativeFrom="page">
            <wp:posOffset>1688470</wp:posOffset>
          </wp:positionH>
          <wp:positionV relativeFrom="paragraph">
            <wp:posOffset>-3039</wp:posOffset>
          </wp:positionV>
          <wp:extent cx="723512" cy="349507"/>
          <wp:effectExtent l="0" t="0" r="0" b="0"/>
          <wp:wrapNone/>
          <wp:docPr id="6" name="image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8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23512" cy="3495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170A63F">
        <v:shape id="_x0000_s2053" alt="" style="position:absolute;left:0;text-align:left;margin-left:574pt;margin-top:12.15pt;width:2pt;height:2pt;z-index:503307184;mso-wrap-edited:f;mso-width-percent:0;mso-height-percent:0;mso-position-horizontal-relative:page;mso-position-vertical-relative:text;mso-width-percent:0;mso-height-percent:0" coordsize="40,40" path="m31,l9,,,9,,31r9,9l31,40r9,-9l40,9,31,xe" fillcolor="#ffcb04" stroked="f">
          <v:path arrowok="t" o:connecttype="custom" o:connectlocs="2147483646,2147483646;2147483646,2147483646;0,2147483646;0,2147483646;2147483646,2147483646;2147483646,2147483646;2147483646,2147483646;2147483646,2147483646;2147483646,2147483646" o:connectangles="0,0,0,0,0,0,0,0,0"/>
          <w10:wrap anchorx="page"/>
        </v:shape>
      </w:pict>
    </w:r>
    <w:proofErr w:type="spellStart"/>
    <w:r w:rsidR="00340EC5">
      <w:rPr>
        <w:color w:val="004990"/>
        <w:position w:val="7"/>
        <w:sz w:val="18"/>
      </w:rPr>
      <w:t>Miembro</w:t>
    </w:r>
    <w:proofErr w:type="spellEnd"/>
    <w:r w:rsidR="00340EC5">
      <w:rPr>
        <w:color w:val="004990"/>
        <w:position w:val="7"/>
        <w:sz w:val="18"/>
      </w:rPr>
      <w:t>:</w:t>
    </w:r>
    <w:r w:rsidR="00340EC5">
      <w:rPr>
        <w:color w:val="004990"/>
        <w:position w:val="7"/>
        <w:sz w:val="18"/>
      </w:rPr>
      <w:tab/>
    </w:r>
  </w:p>
  <w:p w14:paraId="31BF58D9" w14:textId="77777777" w:rsidR="00340EC5" w:rsidRDefault="007D124B" w:rsidP="00667906">
    <w:pPr>
      <w:pStyle w:val="Textoindependiente"/>
      <w:tabs>
        <w:tab w:val="left" w:pos="2977"/>
      </w:tabs>
      <w:spacing w:before="63"/>
      <w:ind w:left="-1276" w:right="-943"/>
      <w:rPr>
        <w:lang w:val="it-IT"/>
      </w:rPr>
    </w:pPr>
    <w:r>
      <w:rPr>
        <w:lang w:val="it-IT"/>
      </w:rPr>
      <w:tab/>
    </w:r>
    <w:r w:rsidR="00667906" w:rsidRPr="00667906">
      <w:rPr>
        <w:color w:val="58595B"/>
        <w:spacing w:val="-6"/>
        <w:lang w:val="it-IT"/>
      </w:rPr>
      <w:t xml:space="preserve">Av. </w:t>
    </w:r>
    <w:r w:rsidR="00667906" w:rsidRPr="00667906">
      <w:rPr>
        <w:color w:val="58595B"/>
        <w:lang w:val="it-IT"/>
      </w:rPr>
      <w:t>Rancagua 878- Providencia- Santiago, Chile  |  (+56) 2 2712 8000  |  800 24 8000 |</w:t>
    </w:r>
    <w:r w:rsidR="00667906" w:rsidRPr="00667906">
      <w:rPr>
        <w:color w:val="58595B"/>
        <w:spacing w:val="16"/>
        <w:lang w:val="it-IT"/>
      </w:rPr>
      <w:t xml:space="preserve"> </w:t>
    </w:r>
    <w:hyperlink r:id="rId4">
      <w:r w:rsidR="00667906" w:rsidRPr="00667906">
        <w:rPr>
          <w:color w:val="58595B"/>
          <w:lang w:val="it-IT"/>
        </w:rPr>
        <w:t>www.falp.cl</w:t>
      </w:r>
    </w:hyperlink>
  </w:p>
  <w:p w14:paraId="14C0431E" w14:textId="77777777" w:rsidR="00340EC5" w:rsidRPr="00AD7203" w:rsidRDefault="00F21BE7" w:rsidP="00340EC5">
    <w:pPr>
      <w:pStyle w:val="Textoindependiente"/>
      <w:tabs>
        <w:tab w:val="left" w:pos="5015"/>
      </w:tabs>
      <w:spacing w:before="63"/>
      <w:ind w:left="-1276" w:right="-943"/>
      <w:rPr>
        <w:lang w:val="it-IT"/>
      </w:rPr>
    </w:pPr>
    <w:r>
      <w:rPr>
        <w:noProof/>
        <w:lang w:val="es-CL" w:eastAsia="es-CL"/>
      </w:rPr>
      <w:pict w14:anchorId="15AB7B5A">
        <v:group id="_x0000_s2050" alt="" style="position:absolute;left:0;text-align:left;margin-left:.35pt;margin-top:751.95pt;width:611.65pt;height:40.05pt;z-index:-234893586;mso-position-horizontal-relative:page;mso-position-vertical-relative:page" coordorigin="7,15273" coordsize="12233,567">
          <v:rect id="_x0000_s2051" alt="" style="position:absolute;left:7;top:15273;width:12233;height:567" fillcolor="#004990" stroked="f"/>
          <v:line id="_x0000_s2052" alt="" style="position:absolute" from="6173,15463" to="6173,15643" strokecolor="white" strokeweight=".28858mm"/>
          <w10:wrap anchorx="page" anchory="page"/>
        </v:group>
      </w:pict>
    </w:r>
    <w:r>
      <w:pict w14:anchorId="3951AAD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left:0;text-align:left;margin-left:176.25pt;margin-top:757.6pt;width:258.85pt;height:16.25pt;z-index:-11344;mso-wrap-style:square;mso-wrap-edited:f;mso-width-percent:0;mso-height-percent:0;mso-position-horizontal-relative:page;mso-position-vertical-relative:page;mso-width-percent:0;mso-height-percent:0;v-text-anchor:top" filled="f" stroked="f">
          <v:textbox style="mso-next-textbox:#_x0000_s2049" inset="0,0,0,0">
            <w:txbxContent>
              <w:p w14:paraId="553F5A4C" w14:textId="77777777" w:rsidR="00B73CAC" w:rsidRPr="00AD7203" w:rsidRDefault="002E250A">
                <w:pPr>
                  <w:tabs>
                    <w:tab w:val="left" w:pos="2763"/>
                  </w:tabs>
                  <w:spacing w:before="16"/>
                  <w:ind w:left="20"/>
                  <w:rPr>
                    <w:rFonts w:ascii="Calibri" w:hAnsi="Calibri"/>
                    <w:sz w:val="20"/>
                    <w:lang w:val="es-CL"/>
                  </w:rPr>
                </w:pPr>
                <w:r w:rsidRPr="00AD7203">
                  <w:rPr>
                    <w:rFonts w:ascii="Calibri" w:hAnsi="Calibri"/>
                    <w:color w:val="FFFFFF"/>
                    <w:spacing w:val="2"/>
                    <w:sz w:val="24"/>
                    <w:lang w:val="es-CL"/>
                  </w:rPr>
                  <w:t xml:space="preserve">INSTITUTO </w:t>
                </w:r>
                <w:r w:rsidRPr="00AD7203">
                  <w:rPr>
                    <w:rFonts w:ascii="Calibri" w:hAnsi="Calibri"/>
                    <w:color w:val="FFFFFF"/>
                    <w:sz w:val="24"/>
                    <w:lang w:val="es-CL"/>
                  </w:rPr>
                  <w:t>ONCOLÓGICO</w:t>
                </w:r>
                <w:r w:rsidRPr="00AD7203">
                  <w:rPr>
                    <w:rFonts w:ascii="Calibri" w:hAnsi="Calibri"/>
                    <w:color w:val="FFFFFF"/>
                    <w:sz w:val="24"/>
                    <w:lang w:val="es-CL"/>
                  </w:rPr>
                  <w:tab/>
                </w:r>
                <w:r w:rsidRPr="00AD7203">
                  <w:rPr>
                    <w:rFonts w:ascii="Calibri" w:hAnsi="Calibri"/>
                    <w:color w:val="FFFFFF"/>
                    <w:sz w:val="20"/>
                    <w:lang w:val="es-CL"/>
                  </w:rPr>
                  <w:t>Fundación</w:t>
                </w:r>
                <w:r w:rsidRPr="00AD7203">
                  <w:rPr>
                    <w:rFonts w:ascii="Calibri" w:hAnsi="Calibri"/>
                    <w:color w:val="FFFFFF"/>
                    <w:spacing w:val="-17"/>
                    <w:sz w:val="20"/>
                    <w:lang w:val="es-CL"/>
                  </w:rPr>
                  <w:t xml:space="preserve"> </w:t>
                </w:r>
                <w:r w:rsidRPr="00AD7203">
                  <w:rPr>
                    <w:rFonts w:ascii="Calibri" w:hAnsi="Calibri"/>
                    <w:color w:val="FFFFFF"/>
                    <w:sz w:val="20"/>
                    <w:lang w:val="es-CL"/>
                  </w:rPr>
                  <w:t>Arturo</w:t>
                </w:r>
                <w:r w:rsidRPr="00AD7203">
                  <w:rPr>
                    <w:rFonts w:ascii="Calibri" w:hAnsi="Calibri"/>
                    <w:color w:val="FFFFFF"/>
                    <w:spacing w:val="-17"/>
                    <w:sz w:val="20"/>
                    <w:lang w:val="es-CL"/>
                  </w:rPr>
                  <w:t xml:space="preserve"> </w:t>
                </w:r>
                <w:r w:rsidRPr="00AD7203">
                  <w:rPr>
                    <w:rFonts w:ascii="Calibri" w:hAnsi="Calibri"/>
                    <w:color w:val="FFFFFF"/>
                    <w:sz w:val="20"/>
                    <w:lang w:val="es-CL"/>
                  </w:rPr>
                  <w:t>López</w:t>
                </w:r>
                <w:r w:rsidRPr="00AD7203">
                  <w:rPr>
                    <w:rFonts w:ascii="Calibri" w:hAnsi="Calibri"/>
                    <w:color w:val="FFFFFF"/>
                    <w:spacing w:val="-17"/>
                    <w:sz w:val="20"/>
                    <w:lang w:val="es-CL"/>
                  </w:rPr>
                  <w:t xml:space="preserve"> </w:t>
                </w:r>
                <w:r w:rsidRPr="00AD7203">
                  <w:rPr>
                    <w:rFonts w:ascii="Calibri" w:hAnsi="Calibri"/>
                    <w:color w:val="FFFFFF"/>
                    <w:sz w:val="20"/>
                    <w:lang w:val="es-CL"/>
                  </w:rPr>
                  <w:t>Pérez</w:t>
                </w:r>
              </w:p>
            </w:txbxContent>
          </v:textbox>
          <w10:wrap anchorx="page" anchory="page"/>
        </v:shape>
      </w:pict>
    </w:r>
  </w:p>
  <w:p w14:paraId="2EDB97E9" w14:textId="77777777" w:rsidR="00B73CAC" w:rsidRDefault="00B73CAC" w:rsidP="00340EC5">
    <w:pPr>
      <w:pStyle w:val="Textoindependiente"/>
      <w:spacing w:line="14" w:lineRule="auto"/>
      <w:ind w:left="-1418" w:right="-1368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125E75" w14:textId="77777777" w:rsidR="00F21BE7" w:rsidRDefault="00F21BE7" w:rsidP="00B73CAC">
      <w:r>
        <w:separator/>
      </w:r>
    </w:p>
  </w:footnote>
  <w:footnote w:type="continuationSeparator" w:id="0">
    <w:p w14:paraId="7BD6A778" w14:textId="77777777" w:rsidR="00F21BE7" w:rsidRDefault="00F21BE7" w:rsidP="00B73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5D78F" w14:textId="77777777" w:rsidR="00B73CAC" w:rsidRDefault="00F21BE7">
    <w:pPr>
      <w:pStyle w:val="Textoindependiente"/>
      <w:spacing w:line="14" w:lineRule="auto"/>
      <w:rPr>
        <w:sz w:val="20"/>
      </w:rPr>
    </w:pPr>
    <w:r>
      <w:pict w14:anchorId="7DBEB1CF">
        <v:group id="_x0000_s2060" alt="" style="position:absolute;margin-left:86.25pt;margin-top:36pt;width:49.7pt;height:43.15pt;z-index:-11560;mso-position-horizontal-relative:page;mso-position-vertical-relative:page" coordorigin="1725,720" coordsize="994,863">
          <v:shape id="_x0000_s2061" alt="" style="position:absolute;left:2224;top:1185;width:495;height:398" coordorigin="2224,1185" coordsize="495,398" o:spt="100" adj="0,,0" path="m2584,1185r-360,l2224,1582r84,l2308,1431r276,l2604,1430r19,-3l2640,1423r16,-6l2683,1399r20,-24l2706,1367r-398,l2308,1249r398,l2702,1240r-19,-24l2657,1199r-33,-11l2584,1185xm2706,1249r-133,l2587,1250r12,3l2609,1259r9,8l2623,1275r4,10l2630,1296r1,12l2630,1320r-3,11l2623,1341r-5,8l2609,1357r-10,6l2587,1366r-14,1l2706,1367r9,-22l2718,1308r-1,-19l2714,1271r-5,-16l2706,1249xe" fillcolor="#004990" stroked="f">
            <v:stroke joinstyle="round"/>
            <v:formulas/>
            <v:path arrowok="t" o:connecttype="segments"/>
          </v:shape>
          <v:shape id="_x0000_s2062" alt="" style="position:absolute;left:1797;top:720;width:344;height:571" coordorigin="1797,720" coordsize="344,571" o:spt="100" adj="0,,0" path="m2082,720r-62,9l1951,753r-68,42l1829,858r-32,88l1800,1030r29,74l1878,1166r58,50l1997,1254r55,26l2092,1291r17,-2l2082,1254r-13,-22l2062,1212r-5,-27l2053,1155r-3,-21l2050,1130r-39,l1986,1121r-42,-23l1902,1067r-23,-29l1869,1016r-1,-8l1895,983r26,-20l1949,947r25,-8l1994,934r14,-1l2012,933r-4,-21l2007,898r2,-16l2016,859r28,-48l2086,771r38,-28l2141,732r-15,-10l2082,720xm2048,1117r-20,12l2011,1130r39,l2048,1121r,-4xe" fillcolor="#ffcb04" stroked="f">
            <v:stroke joinstyle="round"/>
            <v:formulas/>
            <v:path arrowok="t" o:connecttype="segments"/>
          </v:shape>
          <v:shape id="_x0000_s2063" alt="" style="position:absolute;left:1909;top:810;width:415;height:400" coordorigin="1909,810" coordsize="415,400" o:spt="100" adj="0,,0" path="m2291,1044r-202,l2086,1057r-3,26l2082,1113r,25l2084,1155r4,13l2096,1184r14,25l2120,1203r25,-15l2172,1167r20,-21l2195,1121r-8,-27l2175,1071r-4,-11l2184,1059r94,l2286,1052r5,-8xm2136,810r-17,5l2092,836r-26,29l2054,893r-6,16l2047,921r4,17l2062,966r-26,1l2015,968r-17,2l1988,971r-13,6l1952,991r-43,28l1918,1026r24,18l1974,1066r35,18l2041,1084r27,-16l2085,1050r4,-6l2291,1044r9,-17l2321,983r-165,l2159,970r7,-23l2173,920r4,-24l2176,879r-5,-14l2159,844r-23,-34xm2278,1059r-94,l2240,1063r22,1l2275,1062r3,-3xm2248,937r-31,9l2188,963r-22,16l2156,983r165,l2323,979r-5,-6l2303,959r-23,-15l2248,937xe" fillcolor="#004990" stroked="f">
            <v:stroke joinstyle="round"/>
            <v:formulas/>
            <v:path arrowok="t" o:connecttype="segments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4" type="#_x0000_t75" alt="" style="position:absolute;left:2219;top:762;width:103;height:107">
            <v:imagedata r:id="rId1" o:title=""/>
          </v:shape>
          <v:shape id="_x0000_s2065" alt="" style="position:absolute;left:1725;top:1185;width:420;height:312" coordorigin="1725,1185" coordsize="420,312" path="m1816,1185r-91,l1725,1355r10,63l1780,1477r79,20l2145,1497r,-84l1882,1413r-14,-1l1817,1362r-1,-15l1816,1185xe" fillcolor="#004990" stroked="f">
            <v:path arrowok="t"/>
          </v:shape>
          <w10:wrap anchorx="page" anchory="page"/>
        </v:group>
      </w:pict>
    </w:r>
    <w:r w:rsidR="002E250A">
      <w:rPr>
        <w:noProof/>
        <w:lang w:val="es-CL" w:eastAsia="es-CL"/>
      </w:rPr>
      <w:drawing>
        <wp:anchor distT="0" distB="0" distL="0" distR="0" simplePos="0" relativeHeight="268423919" behindDoc="1" locked="0" layoutInCell="1" allowOverlap="1" wp14:anchorId="143B56CF" wp14:editId="437DF075">
          <wp:simplePos x="0" y="0"/>
          <wp:positionH relativeFrom="page">
            <wp:posOffset>457202</wp:posOffset>
          </wp:positionH>
          <wp:positionV relativeFrom="page">
            <wp:posOffset>752022</wp:posOffset>
          </wp:positionV>
          <wp:extent cx="246240" cy="252196"/>
          <wp:effectExtent l="0" t="0" r="0" b="0"/>
          <wp:wrapNone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6240" cy="2521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17E8741">
        <v:shape id="_x0000_s2059" alt="" style="position:absolute;margin-left:58.7pt;margin-top:59.25pt;width:23.15pt;height:15.65pt;z-index:-11512;mso-wrap-edited:f;mso-width-percent:0;mso-height-percent:0;mso-position-horizontal-relative:page;mso-position-vertical-relative:page;mso-width-percent:0;mso-height-percent:0" coordsize="463,313" o:spt="100" adj="0,,0" path="m355,l20,r,65l344,65r7,1l356,67r10,5l373,80r4,11l379,105r,15l98,120r-21,2l58,126r-17,8l26,145,15,159,7,175,2,194,,216r2,21l7,256r8,17l26,286r15,11l58,305r19,5l99,312r363,l462,246r-351,l99,244r-8,-6l86,228,84,214r2,-14l91,190r8,-6l111,182r351,l462,120r,-15l461,89,460,74,458,63,454,53,449,43r-7,-9l433,26,418,14,399,6,378,1,355,xm462,182r-83,l379,246r83,l462,182xe" fillcolor="#004990" stroked="f">
          <v:stroke joinstyle="round"/>
          <v:formulas/>
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1792335125,2147483646;512095750,2147483646;0,2147483646;512095750,2147483646;1792335125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,0,0,0"/>
          <w10:wrap anchorx="page" anchory="page"/>
        </v:shape>
      </w:pict>
    </w:r>
    <w:r>
      <w:pict w14:anchorId="6B333426">
        <v:line id="_x0000_s2058" alt="" style="position:absolute;z-index:-11488;mso-wrap-edited:f;mso-width-percent:0;mso-height-percent:0;mso-position-horizontal-relative:page;mso-position-vertical-relative:page;mso-width-percent:0;mso-height-percent:0" from="89.45pt,80.3pt" to="89.45pt,86.4pt" strokecolor="#004990" strokeweight=".41pt">
          <w10:wrap anchorx="page" anchory="page"/>
        </v:line>
      </w:pict>
    </w:r>
    <w:r w:rsidR="002E250A">
      <w:rPr>
        <w:noProof/>
        <w:lang w:val="es-CL" w:eastAsia="es-CL"/>
      </w:rPr>
      <w:drawing>
        <wp:anchor distT="0" distB="0" distL="0" distR="0" simplePos="0" relativeHeight="268423991" behindDoc="1" locked="0" layoutInCell="1" allowOverlap="1" wp14:anchorId="77918DDF" wp14:editId="25FCAC15">
          <wp:simplePos x="0" y="0"/>
          <wp:positionH relativeFrom="page">
            <wp:posOffset>1174262</wp:posOffset>
          </wp:positionH>
          <wp:positionV relativeFrom="page">
            <wp:posOffset>1022022</wp:posOffset>
          </wp:positionV>
          <wp:extent cx="291179" cy="76368"/>
          <wp:effectExtent l="0" t="0" r="0" b="0"/>
          <wp:wrapNone/>
          <wp:docPr id="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91179" cy="76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E250A">
      <w:rPr>
        <w:noProof/>
        <w:lang w:val="es-CL" w:eastAsia="es-CL"/>
      </w:rPr>
      <w:drawing>
        <wp:anchor distT="0" distB="0" distL="0" distR="0" simplePos="0" relativeHeight="268424015" behindDoc="1" locked="0" layoutInCell="1" allowOverlap="1" wp14:anchorId="69627612" wp14:editId="01588595">
          <wp:simplePos x="0" y="0"/>
          <wp:positionH relativeFrom="page">
            <wp:posOffset>468489</wp:posOffset>
          </wp:positionH>
          <wp:positionV relativeFrom="page">
            <wp:posOffset>1024084</wp:posOffset>
          </wp:positionV>
          <wp:extent cx="276652" cy="74307"/>
          <wp:effectExtent l="0" t="0" r="0" b="0"/>
          <wp:wrapNone/>
          <wp:docPr id="5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276652" cy="743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E250A">
      <w:rPr>
        <w:noProof/>
        <w:lang w:val="es-CL" w:eastAsia="es-CL"/>
      </w:rPr>
      <w:drawing>
        <wp:anchor distT="0" distB="0" distL="0" distR="0" simplePos="0" relativeHeight="268424039" behindDoc="1" locked="0" layoutInCell="1" allowOverlap="1" wp14:anchorId="3C094DF7" wp14:editId="4C00D658">
          <wp:simplePos x="0" y="0"/>
          <wp:positionH relativeFrom="page">
            <wp:posOffset>777069</wp:posOffset>
          </wp:positionH>
          <wp:positionV relativeFrom="page">
            <wp:posOffset>1033626</wp:posOffset>
          </wp:positionV>
          <wp:extent cx="265377" cy="64764"/>
          <wp:effectExtent l="0" t="0" r="0" b="0"/>
          <wp:wrapNone/>
          <wp:docPr id="7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5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265377" cy="647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72BDC90">
        <v:shape id="_x0000_s2057" alt="" style="position:absolute;margin-left:84.8pt;margin-top:82.2pt;width:3.45pt;height:4.3pt;z-index:-11392;mso-wrap-edited:f;mso-width-percent:0;mso-height-percent:0;mso-position-horizontal-relative:page;mso-position-vertical-relative:page;mso-width-percent:0;mso-height-percent:0" coordsize="69,86" o:spt="100" adj="0,,0" path="m37,l22,3,10,12,2,26,,44,2,61r8,13l22,83r16,3l52,86r9,-4l64,80,63,79r-24,l27,77,17,70,10,59,8,42r60,l69,40,68,36,8,36,10,23,17,7r39,l53,4,37,xm62,74r-5,2l51,79r12,l62,74xm56,7r-1,l60,23r,13l68,36,67,26,63,14,56,7xe" fillcolor="#004990" stroked="f">
          <v:stroke joinstyle="round"/>
          <v:formulas/>
          <v:path arrowok="t" o:connecttype="custom" o:connectlocs="2147483646,2147483646;2147483646,2147483646;2147483646,2147483646;512095750,2147483646;0,2147483646;512095750,2147483646;2147483646,2147483646;2147483646,2147483646;2147483646,2147483646;2147483646,2147483646;2147483646,2147483646;2147483646,2147483646;2147483646,2147483646;2147483646,2147483646;2147483646,2147483646;2147483646,2147483646;2147483646,2147483646;2048383000,2147483646;2147483646,2147483646;2147483646,2147483646;2147483646,2147483646;204838300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C3C4E"/>
    <w:multiLevelType w:val="hybridMultilevel"/>
    <w:tmpl w:val="C57237DE"/>
    <w:lvl w:ilvl="0" w:tplc="81FC27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0C1228"/>
    <w:multiLevelType w:val="hybridMultilevel"/>
    <w:tmpl w:val="5EFC4982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333CED"/>
    <w:multiLevelType w:val="hybridMultilevel"/>
    <w:tmpl w:val="BA54DC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87D79"/>
    <w:multiLevelType w:val="hybridMultilevel"/>
    <w:tmpl w:val="D4D47110"/>
    <w:lvl w:ilvl="0" w:tplc="D310C688">
      <w:start w:val="13"/>
      <w:numFmt w:val="bullet"/>
      <w:lvlText w:val="-"/>
      <w:lvlJc w:val="left"/>
      <w:pPr>
        <w:ind w:left="1080" w:hanging="360"/>
      </w:pPr>
      <w:rPr>
        <w:rFonts w:ascii="Calibri" w:eastAsia="Calibri Light" w:hAnsi="Calibri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F9776A"/>
    <w:multiLevelType w:val="hybridMultilevel"/>
    <w:tmpl w:val="F6E43D84"/>
    <w:lvl w:ilvl="0" w:tplc="3DE4DA44">
      <w:start w:val="1"/>
      <w:numFmt w:val="upperRoman"/>
      <w:lvlText w:val="%1."/>
      <w:lvlJc w:val="left"/>
      <w:pPr>
        <w:ind w:left="329" w:hanging="230"/>
      </w:pPr>
      <w:rPr>
        <w:rFonts w:ascii="Calibri Light" w:eastAsia="Calibri Light" w:hAnsi="Calibri Light" w:cs="Calibri Light" w:hint="default"/>
        <w:color w:val="2E5395"/>
        <w:spacing w:val="0"/>
        <w:w w:val="100"/>
        <w:sz w:val="32"/>
        <w:szCs w:val="32"/>
      </w:rPr>
    </w:lvl>
    <w:lvl w:ilvl="1" w:tplc="09AE914A">
      <w:numFmt w:val="bullet"/>
      <w:lvlText w:val="•"/>
      <w:lvlJc w:val="left"/>
      <w:pPr>
        <w:ind w:left="1320" w:hanging="230"/>
      </w:pPr>
      <w:rPr>
        <w:rFonts w:hint="default"/>
      </w:rPr>
    </w:lvl>
    <w:lvl w:ilvl="2" w:tplc="3C68BF58">
      <w:numFmt w:val="bullet"/>
      <w:lvlText w:val="•"/>
      <w:lvlJc w:val="left"/>
      <w:pPr>
        <w:ind w:left="2320" w:hanging="230"/>
      </w:pPr>
      <w:rPr>
        <w:rFonts w:hint="default"/>
      </w:rPr>
    </w:lvl>
    <w:lvl w:ilvl="3" w:tplc="11068230">
      <w:numFmt w:val="bullet"/>
      <w:lvlText w:val="•"/>
      <w:lvlJc w:val="left"/>
      <w:pPr>
        <w:ind w:left="3320" w:hanging="230"/>
      </w:pPr>
      <w:rPr>
        <w:rFonts w:hint="default"/>
      </w:rPr>
    </w:lvl>
    <w:lvl w:ilvl="4" w:tplc="049076D4">
      <w:numFmt w:val="bullet"/>
      <w:lvlText w:val="•"/>
      <w:lvlJc w:val="left"/>
      <w:pPr>
        <w:ind w:left="4320" w:hanging="230"/>
      </w:pPr>
      <w:rPr>
        <w:rFonts w:hint="default"/>
      </w:rPr>
    </w:lvl>
    <w:lvl w:ilvl="5" w:tplc="FDCAE132">
      <w:numFmt w:val="bullet"/>
      <w:lvlText w:val="•"/>
      <w:lvlJc w:val="left"/>
      <w:pPr>
        <w:ind w:left="5320" w:hanging="230"/>
      </w:pPr>
      <w:rPr>
        <w:rFonts w:hint="default"/>
      </w:rPr>
    </w:lvl>
    <w:lvl w:ilvl="6" w:tplc="BA283C6C">
      <w:numFmt w:val="bullet"/>
      <w:lvlText w:val="•"/>
      <w:lvlJc w:val="left"/>
      <w:pPr>
        <w:ind w:left="6320" w:hanging="230"/>
      </w:pPr>
      <w:rPr>
        <w:rFonts w:hint="default"/>
      </w:rPr>
    </w:lvl>
    <w:lvl w:ilvl="7" w:tplc="78748AE2">
      <w:numFmt w:val="bullet"/>
      <w:lvlText w:val="•"/>
      <w:lvlJc w:val="left"/>
      <w:pPr>
        <w:ind w:left="7320" w:hanging="230"/>
      </w:pPr>
      <w:rPr>
        <w:rFonts w:hint="default"/>
      </w:rPr>
    </w:lvl>
    <w:lvl w:ilvl="8" w:tplc="A678C01C">
      <w:numFmt w:val="bullet"/>
      <w:lvlText w:val="•"/>
      <w:lvlJc w:val="left"/>
      <w:pPr>
        <w:ind w:left="8320" w:hanging="230"/>
      </w:pPr>
      <w:rPr>
        <w:rFonts w:hint="default"/>
      </w:rPr>
    </w:lvl>
  </w:abstractNum>
  <w:abstractNum w:abstractNumId="5" w15:restartNumberingAfterBreak="0">
    <w:nsid w:val="1CFF1C12"/>
    <w:multiLevelType w:val="hybridMultilevel"/>
    <w:tmpl w:val="394A317A"/>
    <w:lvl w:ilvl="0" w:tplc="340A0019">
      <w:start w:val="1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206D3651"/>
    <w:multiLevelType w:val="hybridMultilevel"/>
    <w:tmpl w:val="EEDAB7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43967"/>
    <w:multiLevelType w:val="hybridMultilevel"/>
    <w:tmpl w:val="A75CF0E8"/>
    <w:lvl w:ilvl="0" w:tplc="1C2AFA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5623B"/>
    <w:multiLevelType w:val="hybridMultilevel"/>
    <w:tmpl w:val="74E6F4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B38B3"/>
    <w:multiLevelType w:val="hybridMultilevel"/>
    <w:tmpl w:val="B8B68D5A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B64FE"/>
    <w:multiLevelType w:val="hybridMultilevel"/>
    <w:tmpl w:val="71F40DAE"/>
    <w:lvl w:ilvl="0" w:tplc="34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0CE0D78"/>
    <w:multiLevelType w:val="hybridMultilevel"/>
    <w:tmpl w:val="E7D6BA34"/>
    <w:lvl w:ilvl="0" w:tplc="340A0019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33197D6A"/>
    <w:multiLevelType w:val="hybridMultilevel"/>
    <w:tmpl w:val="74E6F4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F91EF7"/>
    <w:multiLevelType w:val="hybridMultilevel"/>
    <w:tmpl w:val="439C31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A0792"/>
    <w:multiLevelType w:val="hybridMultilevel"/>
    <w:tmpl w:val="D62282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FF7F11"/>
    <w:multiLevelType w:val="hybridMultilevel"/>
    <w:tmpl w:val="ADEA6500"/>
    <w:lvl w:ilvl="0" w:tplc="F59C0DB8">
      <w:start w:val="2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5D682CC6"/>
    <w:multiLevelType w:val="hybridMultilevel"/>
    <w:tmpl w:val="8BA2491A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FCAD4D8">
      <w:numFmt w:val="bullet"/>
      <w:lvlText w:val="•"/>
      <w:lvlJc w:val="left"/>
      <w:pPr>
        <w:ind w:left="1800" w:hanging="720"/>
      </w:pPr>
      <w:rPr>
        <w:rFonts w:ascii="Calibri Light" w:eastAsia="Calibri Light" w:hAnsi="Calibri Light" w:cs="Calibri Light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085A70"/>
    <w:multiLevelType w:val="hybridMultilevel"/>
    <w:tmpl w:val="80E8C994"/>
    <w:lvl w:ilvl="0" w:tplc="F796B9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F59C0DB8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6F5B20"/>
    <w:multiLevelType w:val="hybridMultilevel"/>
    <w:tmpl w:val="1688B5A2"/>
    <w:lvl w:ilvl="0" w:tplc="41CC82D8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2227D0"/>
    <w:multiLevelType w:val="hybridMultilevel"/>
    <w:tmpl w:val="3E467B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77F54"/>
    <w:multiLevelType w:val="hybridMultilevel"/>
    <w:tmpl w:val="0B8E92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5F2318"/>
    <w:multiLevelType w:val="hybridMultilevel"/>
    <w:tmpl w:val="F9FAA5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CA2F8B"/>
    <w:multiLevelType w:val="hybridMultilevel"/>
    <w:tmpl w:val="36BEA64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B01496"/>
    <w:multiLevelType w:val="hybridMultilevel"/>
    <w:tmpl w:val="C41E5924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28797C"/>
    <w:multiLevelType w:val="hybridMultilevel"/>
    <w:tmpl w:val="BA54DC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1"/>
  </w:num>
  <w:num w:numId="5">
    <w:abstractNumId w:val="23"/>
  </w:num>
  <w:num w:numId="6">
    <w:abstractNumId w:val="16"/>
  </w:num>
  <w:num w:numId="7">
    <w:abstractNumId w:val="6"/>
  </w:num>
  <w:num w:numId="8">
    <w:abstractNumId w:val="20"/>
  </w:num>
  <w:num w:numId="9">
    <w:abstractNumId w:val="22"/>
  </w:num>
  <w:num w:numId="10">
    <w:abstractNumId w:val="18"/>
  </w:num>
  <w:num w:numId="11">
    <w:abstractNumId w:val="13"/>
  </w:num>
  <w:num w:numId="12">
    <w:abstractNumId w:val="15"/>
  </w:num>
  <w:num w:numId="13">
    <w:abstractNumId w:val="17"/>
  </w:num>
  <w:num w:numId="14">
    <w:abstractNumId w:val="5"/>
  </w:num>
  <w:num w:numId="15">
    <w:abstractNumId w:val="11"/>
  </w:num>
  <w:num w:numId="16">
    <w:abstractNumId w:val="4"/>
  </w:num>
  <w:num w:numId="17">
    <w:abstractNumId w:val="8"/>
  </w:num>
  <w:num w:numId="18">
    <w:abstractNumId w:val="12"/>
  </w:num>
  <w:num w:numId="19">
    <w:abstractNumId w:val="19"/>
  </w:num>
  <w:num w:numId="20">
    <w:abstractNumId w:val="7"/>
  </w:num>
  <w:num w:numId="21">
    <w:abstractNumId w:val="3"/>
  </w:num>
  <w:num w:numId="22">
    <w:abstractNumId w:val="0"/>
  </w:num>
  <w:num w:numId="23">
    <w:abstractNumId w:val="21"/>
  </w:num>
  <w:num w:numId="24">
    <w:abstractNumId w:val="2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3CAC"/>
    <w:rsid w:val="00023199"/>
    <w:rsid w:val="00035A13"/>
    <w:rsid w:val="00053357"/>
    <w:rsid w:val="0005409D"/>
    <w:rsid w:val="00067F9E"/>
    <w:rsid w:val="0009257D"/>
    <w:rsid w:val="000A25A0"/>
    <w:rsid w:val="000A4BB1"/>
    <w:rsid w:val="000C052C"/>
    <w:rsid w:val="000F1A86"/>
    <w:rsid w:val="000F1D76"/>
    <w:rsid w:val="000F5D76"/>
    <w:rsid w:val="0012367F"/>
    <w:rsid w:val="00157272"/>
    <w:rsid w:val="00163BF7"/>
    <w:rsid w:val="00173B2F"/>
    <w:rsid w:val="001A7A3F"/>
    <w:rsid w:val="001B592F"/>
    <w:rsid w:val="001D0513"/>
    <w:rsid w:val="00252E7D"/>
    <w:rsid w:val="002579C7"/>
    <w:rsid w:val="00280512"/>
    <w:rsid w:val="002931BC"/>
    <w:rsid w:val="00295190"/>
    <w:rsid w:val="002B10C8"/>
    <w:rsid w:val="002E250A"/>
    <w:rsid w:val="002E2D86"/>
    <w:rsid w:val="002E30C1"/>
    <w:rsid w:val="002F1E8E"/>
    <w:rsid w:val="002F2DD7"/>
    <w:rsid w:val="00300631"/>
    <w:rsid w:val="00340EC5"/>
    <w:rsid w:val="00355774"/>
    <w:rsid w:val="00394A33"/>
    <w:rsid w:val="003A4F42"/>
    <w:rsid w:val="003A6A98"/>
    <w:rsid w:val="003C776A"/>
    <w:rsid w:val="00403BFA"/>
    <w:rsid w:val="00441953"/>
    <w:rsid w:val="00492707"/>
    <w:rsid w:val="004B0599"/>
    <w:rsid w:val="004C6795"/>
    <w:rsid w:val="004F604B"/>
    <w:rsid w:val="005241A1"/>
    <w:rsid w:val="00524BE3"/>
    <w:rsid w:val="00533624"/>
    <w:rsid w:val="005705A4"/>
    <w:rsid w:val="0058421E"/>
    <w:rsid w:val="00597C2B"/>
    <w:rsid w:val="005F42BE"/>
    <w:rsid w:val="00635437"/>
    <w:rsid w:val="0065094C"/>
    <w:rsid w:val="00667906"/>
    <w:rsid w:val="00683B91"/>
    <w:rsid w:val="006B238B"/>
    <w:rsid w:val="006B734A"/>
    <w:rsid w:val="007401DE"/>
    <w:rsid w:val="0076424E"/>
    <w:rsid w:val="00770113"/>
    <w:rsid w:val="007B2808"/>
    <w:rsid w:val="007B38D5"/>
    <w:rsid w:val="007D124B"/>
    <w:rsid w:val="007F2372"/>
    <w:rsid w:val="0082369D"/>
    <w:rsid w:val="00836E68"/>
    <w:rsid w:val="008434D8"/>
    <w:rsid w:val="008516C1"/>
    <w:rsid w:val="008524B5"/>
    <w:rsid w:val="00855026"/>
    <w:rsid w:val="008729AB"/>
    <w:rsid w:val="00901F96"/>
    <w:rsid w:val="00932D68"/>
    <w:rsid w:val="00982797"/>
    <w:rsid w:val="009D311C"/>
    <w:rsid w:val="009D3B63"/>
    <w:rsid w:val="009F7B0A"/>
    <w:rsid w:val="00A01F24"/>
    <w:rsid w:val="00A05732"/>
    <w:rsid w:val="00A417B6"/>
    <w:rsid w:val="00A57FF8"/>
    <w:rsid w:val="00A60CA9"/>
    <w:rsid w:val="00A93935"/>
    <w:rsid w:val="00AC22B9"/>
    <w:rsid w:val="00AD7203"/>
    <w:rsid w:val="00AF7D33"/>
    <w:rsid w:val="00B04C93"/>
    <w:rsid w:val="00B6525A"/>
    <w:rsid w:val="00B73CAC"/>
    <w:rsid w:val="00BA49A6"/>
    <w:rsid w:val="00BA6264"/>
    <w:rsid w:val="00BA73DE"/>
    <w:rsid w:val="00BC54AE"/>
    <w:rsid w:val="00BD20A4"/>
    <w:rsid w:val="00BE7035"/>
    <w:rsid w:val="00BF2133"/>
    <w:rsid w:val="00C2250B"/>
    <w:rsid w:val="00C36277"/>
    <w:rsid w:val="00C40461"/>
    <w:rsid w:val="00C529D5"/>
    <w:rsid w:val="00C855B7"/>
    <w:rsid w:val="00C93D4E"/>
    <w:rsid w:val="00CA541B"/>
    <w:rsid w:val="00D024BA"/>
    <w:rsid w:val="00D049F1"/>
    <w:rsid w:val="00D554DB"/>
    <w:rsid w:val="00DA17FD"/>
    <w:rsid w:val="00DE0A21"/>
    <w:rsid w:val="00E00B5F"/>
    <w:rsid w:val="00E064F5"/>
    <w:rsid w:val="00E10771"/>
    <w:rsid w:val="00E26A5F"/>
    <w:rsid w:val="00E45339"/>
    <w:rsid w:val="00E87D95"/>
    <w:rsid w:val="00EA0073"/>
    <w:rsid w:val="00EE4337"/>
    <w:rsid w:val="00F21BE7"/>
    <w:rsid w:val="00F321C7"/>
    <w:rsid w:val="00F4668D"/>
    <w:rsid w:val="00F57C9D"/>
    <w:rsid w:val="00F64150"/>
    <w:rsid w:val="00FD5292"/>
    <w:rsid w:val="00FE0970"/>
    <w:rsid w:val="00FE450E"/>
    <w:rsid w:val="00FE58F4"/>
    <w:rsid w:val="00FF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786F84EF"/>
  <w15:docId w15:val="{39A33182-88DA-4549-A8A8-6D9F71F82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73CAC"/>
    <w:rPr>
      <w:rFonts w:ascii="Calibri Light" w:eastAsia="Calibri Light" w:hAnsi="Calibri Light" w:cs="Calibri Ligh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3C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73CAC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B73CAC"/>
  </w:style>
  <w:style w:type="paragraph" w:customStyle="1" w:styleId="TableParagraph">
    <w:name w:val="Table Paragraph"/>
    <w:basedOn w:val="Normal"/>
    <w:uiPriority w:val="1"/>
    <w:qFormat/>
    <w:rsid w:val="00B73CAC"/>
  </w:style>
  <w:style w:type="character" w:styleId="Hipervnculo">
    <w:name w:val="Hyperlink"/>
    <w:basedOn w:val="Fuentedeprrafopredeter"/>
    <w:uiPriority w:val="99"/>
    <w:unhideWhenUsed/>
    <w:rsid w:val="00AD720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40EC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0EC5"/>
    <w:rPr>
      <w:rFonts w:ascii="Calibri Light" w:eastAsia="Calibri Light" w:hAnsi="Calibri Light" w:cs="Calibri Light"/>
    </w:rPr>
  </w:style>
  <w:style w:type="paragraph" w:styleId="Piedepgina">
    <w:name w:val="footer"/>
    <w:basedOn w:val="Normal"/>
    <w:link w:val="PiedepginaCar"/>
    <w:uiPriority w:val="99"/>
    <w:unhideWhenUsed/>
    <w:rsid w:val="00340EC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0EC5"/>
    <w:rPr>
      <w:rFonts w:ascii="Calibri Light" w:eastAsia="Calibri Light" w:hAnsi="Calibri Light" w:cs="Calibri Light"/>
    </w:rPr>
  </w:style>
  <w:style w:type="paragraph" w:styleId="NormalWeb">
    <w:name w:val="Normal (Web)"/>
    <w:basedOn w:val="Normal"/>
    <w:uiPriority w:val="99"/>
    <w:semiHidden/>
    <w:unhideWhenUsed/>
    <w:rsid w:val="00394A3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Default">
    <w:name w:val="Default"/>
    <w:rsid w:val="00C93D4E"/>
    <w:pPr>
      <w:widowControl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42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42BE"/>
    <w:rPr>
      <w:rFonts w:ascii="Tahoma" w:eastAsia="Calibri Light" w:hAnsi="Tahoma" w:cs="Tahoma"/>
      <w:sz w:val="16"/>
      <w:szCs w:val="16"/>
    </w:rPr>
  </w:style>
  <w:style w:type="paragraph" w:customStyle="1" w:styleId="Ttulo11">
    <w:name w:val="Título 11"/>
    <w:basedOn w:val="Normal"/>
    <w:uiPriority w:val="1"/>
    <w:qFormat/>
    <w:rsid w:val="0058421E"/>
    <w:pPr>
      <w:ind w:left="329" w:hanging="309"/>
      <w:outlineLvl w:val="1"/>
    </w:pPr>
    <w:rPr>
      <w:sz w:val="32"/>
      <w:szCs w:val="32"/>
    </w:rPr>
  </w:style>
  <w:style w:type="paragraph" w:customStyle="1" w:styleId="Ttulo21">
    <w:name w:val="Título 21"/>
    <w:basedOn w:val="Normal"/>
    <w:uiPriority w:val="1"/>
    <w:qFormat/>
    <w:rsid w:val="0058421E"/>
    <w:pPr>
      <w:ind w:left="100"/>
      <w:outlineLvl w:val="2"/>
    </w:pPr>
    <w:rPr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92707"/>
    <w:rPr>
      <w:rFonts w:ascii="Calibri Light" w:eastAsia="Calibri Light" w:hAnsi="Calibri Light" w:cs="Calibri Light"/>
      <w:sz w:val="16"/>
      <w:szCs w:val="16"/>
    </w:rPr>
  </w:style>
  <w:style w:type="table" w:styleId="Tablaconcuadrcula">
    <w:name w:val="Table Grid"/>
    <w:basedOn w:val="Tablanormal"/>
    <w:uiPriority w:val="59"/>
    <w:rsid w:val="00F57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1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c@fa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4" Type="http://schemas.openxmlformats.org/officeDocument/2006/relationships/hyperlink" Target="http://www.falp.c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332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Nordiana Baruzzi</dc:creator>
  <cp:lastModifiedBy>verinica anguita</cp:lastModifiedBy>
  <cp:revision>7</cp:revision>
  <cp:lastPrinted>2021-04-28T21:10:00Z</cp:lastPrinted>
  <dcterms:created xsi:type="dcterms:W3CDTF">2021-04-29T15:03:00Z</dcterms:created>
  <dcterms:modified xsi:type="dcterms:W3CDTF">2021-07-01T16:02:00Z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2018-10-18T00:00:00Z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2019-02-08T00:00:00Z</vt:filetime>
  </property>
</Properties>
</file>